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1120"/>
      </w:tblGrid>
      <w:tr w:rsidR="0020498C" w:rsidTr="00C22FA0">
        <w:tc>
          <w:tcPr>
            <w:tcW w:w="21120" w:type="dxa"/>
            <w:shd w:val="clear" w:color="auto" w:fill="26702B"/>
          </w:tcPr>
          <w:p w:rsidR="0020498C" w:rsidRPr="002426CF" w:rsidRDefault="0020498C" w:rsidP="0020498C">
            <w:pPr>
              <w:jc w:val="center"/>
              <w:rPr>
                <w:b/>
                <w:sz w:val="28"/>
                <w:szCs w:val="18"/>
              </w:rPr>
            </w:pPr>
            <w:bookmarkStart w:id="0" w:name="_GoBack"/>
            <w:bookmarkEnd w:id="0"/>
            <w:r w:rsidRPr="002426CF">
              <w:rPr>
                <w:b/>
                <w:color w:val="FFFFFF" w:themeColor="background1"/>
                <w:sz w:val="28"/>
                <w:szCs w:val="18"/>
              </w:rPr>
              <w:t>Importante: leer antes de cumplimentar el Marco Lógico</w:t>
            </w:r>
          </w:p>
        </w:tc>
      </w:tr>
      <w:tr w:rsidR="0020498C" w:rsidTr="002426CF">
        <w:trPr>
          <w:trHeight w:val="2314"/>
        </w:trPr>
        <w:tc>
          <w:tcPr>
            <w:tcW w:w="21120" w:type="dxa"/>
          </w:tcPr>
          <w:p w:rsidR="00E15726" w:rsidRPr="002426CF" w:rsidRDefault="00E15726" w:rsidP="00E15726">
            <w:pPr>
              <w:rPr>
                <w:szCs w:val="18"/>
              </w:rPr>
            </w:pPr>
            <w:r w:rsidRPr="002426CF">
              <w:rPr>
                <w:szCs w:val="18"/>
              </w:rPr>
              <w:t>El Marco Lógico es el documento básico para la evaluación y el seguimiento de su proyecto. Le recomendamos que se lea detenidamente la guía proporcionada para su cumplimentación. Dispone de un ejemplo para su mejor compresión.</w:t>
            </w:r>
          </w:p>
          <w:p w:rsidR="00E15726" w:rsidRPr="002426CF" w:rsidRDefault="00E15726" w:rsidP="00E15726">
            <w:pPr>
              <w:rPr>
                <w:szCs w:val="18"/>
              </w:rPr>
            </w:pPr>
            <w:r w:rsidRPr="002426CF">
              <w:rPr>
                <w:szCs w:val="18"/>
              </w:rPr>
              <w:t xml:space="preserve">El Marco Lógico ha sido modificado en esta convocatoria de </w:t>
            </w:r>
            <w:r w:rsidR="00EB7204" w:rsidRPr="002426CF">
              <w:rPr>
                <w:szCs w:val="18"/>
              </w:rPr>
              <w:t>201</w:t>
            </w:r>
            <w:r w:rsidR="00EB7204">
              <w:rPr>
                <w:szCs w:val="18"/>
              </w:rPr>
              <w:t>7</w:t>
            </w:r>
            <w:r w:rsidRPr="002426CF">
              <w:rPr>
                <w:szCs w:val="18"/>
              </w:rPr>
              <w:t>. El uso de formatos anteriores o la modificación del formato actual motivarán la exclusión de su proyecto en el proceso de evaluación.</w:t>
            </w:r>
          </w:p>
          <w:p w:rsidR="00E15726" w:rsidRPr="002426CF" w:rsidRDefault="00E15726" w:rsidP="00E15726">
            <w:pPr>
              <w:rPr>
                <w:szCs w:val="18"/>
              </w:rPr>
            </w:pPr>
            <w:r w:rsidRPr="002426CF">
              <w:rPr>
                <w:szCs w:val="18"/>
              </w:rPr>
              <w:t>Otras cuestiones a tener en cuenta a la hora de cumplimentar el Marco Lógico son las siguientes:</w:t>
            </w:r>
          </w:p>
          <w:p w:rsidR="00E15726" w:rsidRPr="002426CF" w:rsidRDefault="00E15726" w:rsidP="00E15726">
            <w:pPr>
              <w:rPr>
                <w:szCs w:val="18"/>
              </w:rPr>
            </w:pPr>
            <w:r w:rsidRPr="002426CF">
              <w:rPr>
                <w:szCs w:val="18"/>
              </w:rPr>
              <w:t xml:space="preserve">- Las </w:t>
            </w:r>
            <w:r w:rsidR="000B3072">
              <w:rPr>
                <w:szCs w:val="18"/>
              </w:rPr>
              <w:t>acciones</w:t>
            </w:r>
            <w:r w:rsidR="000B3072" w:rsidRPr="002426CF">
              <w:rPr>
                <w:szCs w:val="18"/>
              </w:rPr>
              <w:t xml:space="preserve"> </w:t>
            </w:r>
            <w:r w:rsidR="002426CF" w:rsidRPr="002426CF">
              <w:rPr>
                <w:szCs w:val="18"/>
              </w:rPr>
              <w:t>desarrolladas deben estar</w:t>
            </w:r>
            <w:r w:rsidRPr="002426CF">
              <w:rPr>
                <w:szCs w:val="18"/>
              </w:rPr>
              <w:t xml:space="preserve"> claramente vinculadas a los objetivos específicos del proyecto y</w:t>
            </w:r>
            <w:r w:rsidR="002426CF" w:rsidRPr="002426CF">
              <w:rPr>
                <w:szCs w:val="18"/>
              </w:rPr>
              <w:t xml:space="preserve"> éstos al objetivo</w:t>
            </w:r>
            <w:r w:rsidRPr="002426CF">
              <w:rPr>
                <w:szCs w:val="18"/>
              </w:rPr>
              <w:t xml:space="preserve"> general. </w:t>
            </w:r>
          </w:p>
          <w:p w:rsidR="00E15726" w:rsidRPr="002426CF" w:rsidRDefault="00E15726" w:rsidP="00E15726">
            <w:pPr>
              <w:rPr>
                <w:szCs w:val="18"/>
              </w:rPr>
            </w:pPr>
            <w:r w:rsidRPr="002426CF">
              <w:rPr>
                <w:szCs w:val="18"/>
              </w:rPr>
              <w:t xml:space="preserve">- Se deben incluir tantas filas como </w:t>
            </w:r>
            <w:r w:rsidR="000B3072" w:rsidRPr="002426CF">
              <w:rPr>
                <w:szCs w:val="18"/>
              </w:rPr>
              <w:t>ac</w:t>
            </w:r>
            <w:r w:rsidR="000B3072">
              <w:rPr>
                <w:szCs w:val="18"/>
              </w:rPr>
              <w:t>ciones</w:t>
            </w:r>
            <w:r w:rsidR="000B3072" w:rsidRPr="002426CF">
              <w:rPr>
                <w:szCs w:val="18"/>
              </w:rPr>
              <w:t xml:space="preserve"> </w:t>
            </w:r>
            <w:r w:rsidRPr="002426CF">
              <w:rPr>
                <w:szCs w:val="18"/>
              </w:rPr>
              <w:t>a desarrollar tenga el proyecto.</w:t>
            </w:r>
          </w:p>
          <w:p w:rsidR="00E15726" w:rsidRPr="002426CF" w:rsidRDefault="002426CF" w:rsidP="00E15726">
            <w:pPr>
              <w:rPr>
                <w:rFonts w:ascii="Times New Roman" w:hAnsi="Times New Roman" w:cs="Times New Roman"/>
                <w:sz w:val="32"/>
                <w:szCs w:val="24"/>
                <w:lang w:eastAsia="es-ES"/>
              </w:rPr>
            </w:pPr>
            <w:r w:rsidRPr="002426CF">
              <w:rPr>
                <w:szCs w:val="18"/>
              </w:rPr>
              <w:t xml:space="preserve">- Para cada </w:t>
            </w:r>
            <w:r w:rsidR="000B3072" w:rsidRPr="002426CF">
              <w:rPr>
                <w:szCs w:val="18"/>
              </w:rPr>
              <w:t>ac</w:t>
            </w:r>
            <w:r w:rsidR="000B3072">
              <w:rPr>
                <w:szCs w:val="18"/>
              </w:rPr>
              <w:t xml:space="preserve">ción </w:t>
            </w:r>
            <w:r w:rsidRPr="002426CF">
              <w:rPr>
                <w:szCs w:val="18"/>
              </w:rPr>
              <w:t>se debe</w:t>
            </w:r>
            <w:r w:rsidR="00E15726" w:rsidRPr="002426CF">
              <w:rPr>
                <w:szCs w:val="18"/>
              </w:rPr>
              <w:t xml:space="preserve"> señalar</w:t>
            </w:r>
            <w:r w:rsidRPr="002426CF">
              <w:rPr>
                <w:szCs w:val="18"/>
              </w:rPr>
              <w:t>,</w:t>
            </w:r>
            <w:r w:rsidR="00E15726" w:rsidRPr="002426CF">
              <w:rPr>
                <w:szCs w:val="18"/>
              </w:rPr>
              <w:t xml:space="preserve"> al menos</w:t>
            </w:r>
            <w:r w:rsidRPr="002426CF">
              <w:rPr>
                <w:szCs w:val="18"/>
              </w:rPr>
              <w:t>,</w:t>
            </w:r>
            <w:r w:rsidR="00E15726" w:rsidRPr="002426CF">
              <w:rPr>
                <w:szCs w:val="18"/>
              </w:rPr>
              <w:t xml:space="preserve"> un resultado, y cada uno de los resultados debe ser </w:t>
            </w:r>
            <w:r w:rsidRPr="002426CF">
              <w:rPr>
                <w:szCs w:val="18"/>
              </w:rPr>
              <w:t>cuantificable, medible y verificable</w:t>
            </w:r>
            <w:r w:rsidR="008829DD">
              <w:rPr>
                <w:szCs w:val="18"/>
              </w:rPr>
              <w:t>.</w:t>
            </w:r>
            <w:r w:rsidRPr="002426CF">
              <w:rPr>
                <w:rFonts w:ascii="Times New Roman" w:hAnsi="Times New Roman" w:cs="Times New Roman"/>
                <w:sz w:val="32"/>
                <w:szCs w:val="24"/>
                <w:lang w:eastAsia="es-ES"/>
              </w:rPr>
              <w:t xml:space="preserve"> </w:t>
            </w:r>
          </w:p>
          <w:p w:rsidR="00E15726" w:rsidRPr="002426CF" w:rsidRDefault="00E15726" w:rsidP="00E15726">
            <w:pPr>
              <w:rPr>
                <w:szCs w:val="18"/>
              </w:rPr>
            </w:pPr>
            <w:r w:rsidRPr="002426CF">
              <w:rPr>
                <w:szCs w:val="18"/>
              </w:rPr>
              <w:t xml:space="preserve">- El enunciado de las </w:t>
            </w:r>
            <w:r w:rsidR="000B3072" w:rsidRPr="002426CF">
              <w:rPr>
                <w:szCs w:val="18"/>
              </w:rPr>
              <w:t>ac</w:t>
            </w:r>
            <w:r w:rsidR="000B3072">
              <w:rPr>
                <w:szCs w:val="18"/>
              </w:rPr>
              <w:t>ciones</w:t>
            </w:r>
            <w:r w:rsidR="000B3072" w:rsidRPr="002426CF">
              <w:rPr>
                <w:szCs w:val="18"/>
              </w:rPr>
              <w:t xml:space="preserve"> </w:t>
            </w:r>
            <w:r w:rsidRPr="002426CF">
              <w:rPr>
                <w:szCs w:val="18"/>
              </w:rPr>
              <w:t xml:space="preserve">deberá venir acompañado de una pequeña descripción, clara y concisa de las </w:t>
            </w:r>
            <w:r w:rsidR="00147A89">
              <w:rPr>
                <w:szCs w:val="18"/>
              </w:rPr>
              <w:t>actuaciones</w:t>
            </w:r>
            <w:r w:rsidR="00147A89" w:rsidRPr="002426CF">
              <w:rPr>
                <w:szCs w:val="18"/>
              </w:rPr>
              <w:t xml:space="preserve"> </w:t>
            </w:r>
            <w:r w:rsidRPr="002426CF">
              <w:rPr>
                <w:szCs w:val="18"/>
              </w:rPr>
              <w:t>que se van a desarrollar.</w:t>
            </w:r>
          </w:p>
          <w:p w:rsidR="00E15726" w:rsidRDefault="00E15726" w:rsidP="00E15726">
            <w:pPr>
              <w:rPr>
                <w:szCs w:val="18"/>
              </w:rPr>
            </w:pPr>
            <w:r w:rsidRPr="002426CF">
              <w:rPr>
                <w:szCs w:val="18"/>
              </w:rPr>
              <w:t>- Es obligatorio cumplimentar todas las casillas que aparecen en blanco, el resto de casillas no deben modificarse.</w:t>
            </w:r>
          </w:p>
          <w:p w:rsidR="00EB137D" w:rsidRPr="002426CF" w:rsidRDefault="00EB137D" w:rsidP="00E15726">
            <w:pPr>
              <w:rPr>
                <w:szCs w:val="18"/>
              </w:rPr>
            </w:pPr>
            <w:r>
              <w:rPr>
                <w:szCs w:val="18"/>
              </w:rPr>
              <w:t>- La extensión máxima del Marco Lógico es de 6 páginas.</w:t>
            </w:r>
          </w:p>
          <w:p w:rsidR="00E15726" w:rsidRDefault="00E15726" w:rsidP="006B0CD6">
            <w:pPr>
              <w:rPr>
                <w:sz w:val="18"/>
                <w:szCs w:val="18"/>
              </w:rPr>
            </w:pPr>
          </w:p>
        </w:tc>
      </w:tr>
    </w:tbl>
    <w:p w:rsidR="00651D3D" w:rsidRDefault="00651D3D" w:rsidP="0099407C">
      <w:pPr>
        <w:spacing w:after="0"/>
      </w:pPr>
    </w:p>
    <w:tbl>
      <w:tblPr>
        <w:tblW w:w="21087" w:type="dxa"/>
        <w:tblBorders>
          <w:top w:val="single" w:sz="2" w:space="0" w:color="767777"/>
          <w:left w:val="single" w:sz="2" w:space="0" w:color="767777"/>
          <w:bottom w:val="single" w:sz="2" w:space="0" w:color="767777"/>
          <w:right w:val="single" w:sz="2" w:space="0" w:color="767777"/>
          <w:insideH w:val="single" w:sz="2" w:space="0" w:color="767777"/>
          <w:insideV w:val="single" w:sz="2" w:space="0" w:color="767777"/>
        </w:tblBorders>
        <w:tblLook w:val="04A0" w:firstRow="1" w:lastRow="0" w:firstColumn="1" w:lastColumn="0" w:noHBand="0" w:noVBand="1"/>
      </w:tblPr>
      <w:tblGrid>
        <w:gridCol w:w="1323"/>
        <w:gridCol w:w="1904"/>
        <w:gridCol w:w="685"/>
        <w:gridCol w:w="2575"/>
        <w:gridCol w:w="2835"/>
        <w:gridCol w:w="2268"/>
        <w:gridCol w:w="709"/>
        <w:gridCol w:w="4394"/>
        <w:gridCol w:w="4394"/>
      </w:tblGrid>
      <w:tr w:rsidR="00D45A18" w:rsidRPr="000D5088" w:rsidTr="00740AB6">
        <w:trPr>
          <w:trHeight w:val="397"/>
        </w:trPr>
        <w:tc>
          <w:tcPr>
            <w:tcW w:w="1323" w:type="dxa"/>
            <w:tcBorders>
              <w:right w:val="single" w:sz="4" w:space="0" w:color="808080" w:themeColor="background1" w:themeShade="80"/>
            </w:tcBorders>
            <w:shd w:val="clear" w:color="auto" w:fill="26702B"/>
            <w:vAlign w:val="center"/>
          </w:tcPr>
          <w:p w:rsidR="00D45A18" w:rsidRPr="00FC4553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Entidad</w:t>
            </w:r>
          </w:p>
        </w:tc>
        <w:tc>
          <w:tcPr>
            <w:tcW w:w="7999" w:type="dxa"/>
            <w:gridSpan w:val="4"/>
            <w:tcBorders>
              <w:lef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/>
                <w:iCs/>
                <w:szCs w:val="18"/>
              </w:rPr>
            </w:pPr>
          </w:p>
        </w:tc>
        <w:tc>
          <w:tcPr>
            <w:tcW w:w="2268" w:type="dxa"/>
            <w:shd w:val="clear" w:color="auto" w:fill="26702B"/>
            <w:vAlign w:val="center"/>
          </w:tcPr>
          <w:p w:rsidR="00D45A18" w:rsidRPr="00FC4553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Nombre del proyecto:</w:t>
            </w:r>
          </w:p>
        </w:tc>
        <w:tc>
          <w:tcPr>
            <w:tcW w:w="9497" w:type="dxa"/>
            <w:gridSpan w:val="3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/>
                <w:iCs/>
                <w:szCs w:val="18"/>
              </w:rPr>
            </w:pPr>
          </w:p>
        </w:tc>
      </w:tr>
      <w:tr w:rsidR="00D45A18" w:rsidRPr="000D5088" w:rsidTr="00740AB6">
        <w:trPr>
          <w:trHeight w:val="470"/>
        </w:trPr>
        <w:tc>
          <w:tcPr>
            <w:tcW w:w="6487" w:type="dxa"/>
            <w:gridSpan w:val="4"/>
            <w:tcBorders>
              <w:right w:val="single" w:sz="4" w:space="0" w:color="808080" w:themeColor="background1" w:themeShade="80"/>
            </w:tcBorders>
            <w:shd w:val="clear" w:color="auto" w:fill="26702B"/>
            <w:vAlign w:val="center"/>
          </w:tcPr>
          <w:p w:rsidR="00D45A18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Justificación de la importancia del proyecto (Máximo 150 palabras):</w:t>
            </w:r>
          </w:p>
        </w:tc>
        <w:tc>
          <w:tcPr>
            <w:tcW w:w="14600" w:type="dxa"/>
            <w:gridSpan w:val="5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D45A18" w:rsidRPr="00FC4553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</w:p>
        </w:tc>
      </w:tr>
      <w:tr w:rsidR="00D45A18" w:rsidRPr="000D5088" w:rsidTr="00740AB6">
        <w:trPr>
          <w:trHeight w:val="290"/>
        </w:trPr>
        <w:tc>
          <w:tcPr>
            <w:tcW w:w="3227" w:type="dxa"/>
            <w:gridSpan w:val="2"/>
            <w:shd w:val="clear" w:color="auto" w:fill="26702B"/>
            <w:vAlign w:val="center"/>
          </w:tcPr>
          <w:p w:rsidR="00D45A18" w:rsidRPr="00FC4553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 w:rsidRPr="00FC4553"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Objetivo general</w:t>
            </w:r>
          </w:p>
        </w:tc>
        <w:tc>
          <w:tcPr>
            <w:tcW w:w="6095" w:type="dxa"/>
            <w:gridSpan w:val="3"/>
            <w:shd w:val="clear" w:color="auto" w:fill="26702B"/>
            <w:vAlign w:val="center"/>
          </w:tcPr>
          <w:p w:rsidR="00D45A18" w:rsidRPr="00FC4553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Objetivos específicos</w:t>
            </w:r>
          </w:p>
        </w:tc>
        <w:tc>
          <w:tcPr>
            <w:tcW w:w="2977" w:type="dxa"/>
            <w:gridSpan w:val="2"/>
            <w:shd w:val="clear" w:color="auto" w:fill="26702B"/>
            <w:vAlign w:val="center"/>
          </w:tcPr>
          <w:p w:rsidR="00D45A18" w:rsidRPr="00FC4553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Acciones que desarrollan cada objetivo específico</w:t>
            </w:r>
          </w:p>
        </w:tc>
        <w:tc>
          <w:tcPr>
            <w:tcW w:w="4394" w:type="dxa"/>
            <w:tcBorders>
              <w:right w:val="single" w:sz="4" w:space="0" w:color="808080" w:themeColor="background1" w:themeShade="80"/>
            </w:tcBorders>
            <w:shd w:val="clear" w:color="auto" w:fill="26702B"/>
            <w:vAlign w:val="center"/>
          </w:tcPr>
          <w:p w:rsidR="00D45A18" w:rsidRPr="00FC4553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 w:rsidRPr="00FC4D00"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Indicador</w:t>
            </w: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es  para el seguimiento del grado de cumplimiento de los objetivos específicos</w:t>
            </w:r>
          </w:p>
        </w:tc>
        <w:tc>
          <w:tcPr>
            <w:tcW w:w="4394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26702B"/>
            <w:vAlign w:val="center"/>
          </w:tcPr>
          <w:p w:rsidR="00D45A18" w:rsidRPr="00FC4553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 w:rsidRPr="00FC4553"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Condicionantes</w:t>
            </w: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 xml:space="preserve"> que determinan el cumplimiento de objetivos</w:t>
            </w:r>
          </w:p>
        </w:tc>
      </w:tr>
      <w:tr w:rsidR="00D45A18" w:rsidRPr="00B43386" w:rsidTr="00740AB6">
        <w:trPr>
          <w:trHeight w:val="800"/>
        </w:trPr>
        <w:tc>
          <w:tcPr>
            <w:tcW w:w="3227" w:type="dxa"/>
            <w:gridSpan w:val="2"/>
            <w:shd w:val="clear" w:color="auto" w:fill="D9D9D9" w:themeFill="background1" w:themeFillShade="D9"/>
            <w:vAlign w:val="center"/>
          </w:tcPr>
          <w:p w:rsidR="00D45A18" w:rsidRPr="00B43386" w:rsidRDefault="00D45A18" w:rsidP="00740AB6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Indique el</w:t>
            </w:r>
            <w:r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objetivo general 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que persigue </w:t>
            </w:r>
            <w:r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el proyecto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.</w:t>
            </w:r>
          </w:p>
        </w:tc>
        <w:tc>
          <w:tcPr>
            <w:tcW w:w="6095" w:type="dxa"/>
            <w:gridSpan w:val="3"/>
            <w:shd w:val="clear" w:color="auto" w:fill="D9D9D9" w:themeFill="background1" w:themeFillShade="D9"/>
            <w:vAlign w:val="center"/>
          </w:tcPr>
          <w:p w:rsidR="00D45A18" w:rsidRPr="00B43386" w:rsidRDefault="00D45A18" w:rsidP="00740AB6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Los objetivos específicos deben ser concretos y estar directamente relacionados con una o varias de las acciones a desarrollar. En la primera columna asigne un código al objetivo  y en la segunda su denominación y descripción.</w:t>
            </w:r>
          </w:p>
        </w:tc>
        <w:tc>
          <w:tcPr>
            <w:tcW w:w="2977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D45A18" w:rsidRPr="00B43386" w:rsidRDefault="00D45A18" w:rsidP="00740AB6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Identifique con un código las acciones que permitan alcanzar el objetivo específico  indicado en la columna anterior. Estas acciones se desarrollarán después en el siguiente bloque de información.</w:t>
            </w:r>
          </w:p>
        </w:tc>
        <w:tc>
          <w:tcPr>
            <w:tcW w:w="4394" w:type="dxa"/>
            <w:tcBorders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D45A18" w:rsidRPr="00B43386" w:rsidRDefault="00D45A18" w:rsidP="00740AB6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Incluir 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tantos indicadores como sea necesario para verificar el cumplimiento de los objetivos específicos del proyecto</w:t>
            </w:r>
          </w:p>
        </w:tc>
        <w:tc>
          <w:tcPr>
            <w:tcW w:w="4394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D45A18" w:rsidRPr="00B43386" w:rsidRDefault="00D45A18" w:rsidP="00740AB6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Identificar </w:t>
            </w:r>
            <w:r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los factores internos o externos que pueden condicionar 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la ejecución de las actividades. (Ej. </w:t>
            </w:r>
            <w:r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>Obtención de permisos necesarios,  solicitud de información y documentación a terceros, etc.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)</w:t>
            </w:r>
          </w:p>
        </w:tc>
      </w:tr>
      <w:tr w:rsidR="00D45A18" w:rsidRPr="00651D3D" w:rsidTr="00740AB6">
        <w:trPr>
          <w:trHeight w:val="340"/>
        </w:trPr>
        <w:tc>
          <w:tcPr>
            <w:tcW w:w="3227" w:type="dxa"/>
            <w:gridSpan w:val="2"/>
            <w:vMerge w:val="restart"/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685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410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BC3C5E" w:rsidRDefault="00D45A18" w:rsidP="00740AB6">
            <w:pPr>
              <w:spacing w:after="0" w:line="360" w:lineRule="auto"/>
              <w:ind w:right="-20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4B5B82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4394" w:type="dxa"/>
            <w:vMerge w:val="restart"/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</w:tr>
      <w:tr w:rsidR="00D45A18" w:rsidRPr="00651D3D" w:rsidTr="00740AB6">
        <w:trPr>
          <w:trHeight w:val="340"/>
        </w:trPr>
        <w:tc>
          <w:tcPr>
            <w:tcW w:w="3227" w:type="dxa"/>
            <w:gridSpan w:val="2"/>
            <w:vMerge/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41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4B5B82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4394" w:type="dxa"/>
            <w:vMerge/>
            <w:shd w:val="clear" w:color="auto" w:fill="FFFFFF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</w:tr>
      <w:tr w:rsidR="00D45A18" w:rsidRPr="00651D3D" w:rsidTr="00740AB6">
        <w:trPr>
          <w:trHeight w:val="340"/>
        </w:trPr>
        <w:tc>
          <w:tcPr>
            <w:tcW w:w="3227" w:type="dxa"/>
            <w:gridSpan w:val="2"/>
            <w:vMerge/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41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4B5B82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4394" w:type="dxa"/>
            <w:vMerge/>
            <w:shd w:val="clear" w:color="auto" w:fill="FFFFFF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</w:tr>
      <w:tr w:rsidR="00D45A18" w:rsidRPr="00651D3D" w:rsidTr="00740AB6">
        <w:trPr>
          <w:trHeight w:val="340"/>
        </w:trPr>
        <w:tc>
          <w:tcPr>
            <w:tcW w:w="3227" w:type="dxa"/>
            <w:gridSpan w:val="2"/>
            <w:vMerge/>
            <w:tcBorders>
              <w:bottom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41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  <w:vAlign w:val="center"/>
          </w:tcPr>
          <w:p w:rsidR="00D45A18" w:rsidRPr="004B5B82" w:rsidRDefault="00D45A18" w:rsidP="00740AB6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FFFFFF"/>
            <w:vAlign w:val="center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4394" w:type="dxa"/>
            <w:vMerge/>
            <w:shd w:val="clear" w:color="auto" w:fill="FFFFFF"/>
          </w:tcPr>
          <w:p w:rsidR="00D45A18" w:rsidRPr="00651D3D" w:rsidRDefault="00D45A18" w:rsidP="00740AB6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</w:tr>
    </w:tbl>
    <w:p w:rsidR="00D45A18" w:rsidRDefault="00D45A18" w:rsidP="0099407C">
      <w:pPr>
        <w:spacing w:after="0"/>
      </w:pPr>
    </w:p>
    <w:tbl>
      <w:tblPr>
        <w:tblW w:w="21087" w:type="dxa"/>
        <w:tblBorders>
          <w:top w:val="single" w:sz="2" w:space="0" w:color="767777"/>
          <w:left w:val="single" w:sz="2" w:space="0" w:color="767777"/>
          <w:bottom w:val="single" w:sz="2" w:space="0" w:color="767777"/>
          <w:right w:val="single" w:sz="2" w:space="0" w:color="767777"/>
          <w:insideH w:val="single" w:sz="2" w:space="0" w:color="767777"/>
          <w:insideV w:val="single" w:sz="2" w:space="0" w:color="767777"/>
        </w:tblBorders>
        <w:tblLook w:val="04A0" w:firstRow="1" w:lastRow="0" w:firstColumn="1" w:lastColumn="0" w:noHBand="0" w:noVBand="1"/>
      </w:tblPr>
      <w:tblGrid>
        <w:gridCol w:w="534"/>
        <w:gridCol w:w="6376"/>
        <w:gridCol w:w="611"/>
        <w:gridCol w:w="4350"/>
        <w:gridCol w:w="711"/>
        <w:gridCol w:w="5246"/>
        <w:gridCol w:w="3259"/>
      </w:tblGrid>
      <w:tr w:rsidR="00D52E82" w:rsidRPr="000D5088" w:rsidTr="008829DD">
        <w:trPr>
          <w:cantSplit/>
          <w:trHeight w:val="20"/>
          <w:tblHeader/>
        </w:trPr>
        <w:tc>
          <w:tcPr>
            <w:tcW w:w="6910" w:type="dxa"/>
            <w:gridSpan w:val="2"/>
            <w:shd w:val="clear" w:color="auto" w:fill="26702B"/>
            <w:vAlign w:val="center"/>
          </w:tcPr>
          <w:p w:rsidR="00D52E82" w:rsidRPr="00FC4553" w:rsidRDefault="00EB7204" w:rsidP="00BC3C5E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Acciones</w:t>
            </w:r>
          </w:p>
        </w:tc>
        <w:tc>
          <w:tcPr>
            <w:tcW w:w="4961" w:type="dxa"/>
            <w:gridSpan w:val="2"/>
            <w:shd w:val="clear" w:color="auto" w:fill="26702B"/>
            <w:vAlign w:val="center"/>
          </w:tcPr>
          <w:p w:rsidR="00D52E82" w:rsidRPr="00FC4553" w:rsidRDefault="00D52E82" w:rsidP="00BC3C5E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 w:rsidRPr="00FC4553"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 xml:space="preserve">Resultados </w:t>
            </w:r>
            <w:r w:rsidR="006956E4"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esperados / Cuantificación</w:t>
            </w:r>
          </w:p>
        </w:tc>
        <w:tc>
          <w:tcPr>
            <w:tcW w:w="5957" w:type="dxa"/>
            <w:gridSpan w:val="2"/>
            <w:shd w:val="clear" w:color="auto" w:fill="26702B"/>
            <w:vAlign w:val="center"/>
          </w:tcPr>
          <w:p w:rsidR="00D52E82" w:rsidRPr="00FC4553" w:rsidRDefault="00D52E82" w:rsidP="00BC3C5E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 w:rsidRPr="00FC4553"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Fuentes de verificación</w:t>
            </w:r>
          </w:p>
        </w:tc>
        <w:tc>
          <w:tcPr>
            <w:tcW w:w="3259" w:type="dxa"/>
            <w:shd w:val="clear" w:color="auto" w:fill="26702B"/>
            <w:vAlign w:val="center"/>
          </w:tcPr>
          <w:p w:rsidR="00D52E82" w:rsidRPr="00FC4553" w:rsidRDefault="00D52E82" w:rsidP="00BC3C5E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Presupuesto por acción</w:t>
            </w:r>
          </w:p>
        </w:tc>
      </w:tr>
      <w:tr w:rsidR="00D52E82" w:rsidRPr="00B43386" w:rsidTr="008829DD">
        <w:trPr>
          <w:cantSplit/>
          <w:trHeight w:val="20"/>
          <w:tblHeader/>
        </w:trPr>
        <w:tc>
          <w:tcPr>
            <w:tcW w:w="6910" w:type="dxa"/>
            <w:gridSpan w:val="2"/>
            <w:shd w:val="clear" w:color="auto" w:fill="D9D9D9" w:themeFill="background1" w:themeFillShade="D9"/>
            <w:vAlign w:val="center"/>
          </w:tcPr>
          <w:p w:rsidR="00D52E82" w:rsidRPr="00B43386" w:rsidRDefault="00EB7204" w:rsidP="00D45A18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Indique</w:t>
            </w:r>
            <w:r w:rsidR="00D52E82"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las </w:t>
            </w:r>
            <w:r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>ac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ciones</w:t>
            </w:r>
            <w:r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</w:t>
            </w:r>
            <w:r w:rsidR="00D52E82"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que se llevarán a cabo para conseguir los objetivos </w:t>
            </w:r>
            <w:r w:rsidR="002426CF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específicos 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planteados por </w:t>
            </w:r>
            <w:r w:rsidR="00D52E82"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>el proyecto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asignando un código identificativo en </w:t>
            </w:r>
            <w:r w:rsidR="00BE31EA">
              <w:rPr>
                <w:rFonts w:ascii="Calibri" w:eastAsia="Calibri" w:hAnsi="Calibri" w:cs="Times New Roman"/>
                <w:iCs/>
                <w:sz w:val="16"/>
                <w:szCs w:val="16"/>
              </w:rPr>
              <w:t>la primera columna</w:t>
            </w:r>
            <w:r w:rsidR="00082829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y su denominación y descripción en </w:t>
            </w:r>
            <w:r w:rsidR="00BE31EA">
              <w:rPr>
                <w:rFonts w:ascii="Calibri" w:eastAsia="Calibri" w:hAnsi="Calibri" w:cs="Times New Roman"/>
                <w:iCs/>
                <w:sz w:val="16"/>
                <w:szCs w:val="16"/>
              </w:rPr>
              <w:t>la segunda.</w:t>
            </w:r>
          </w:p>
          <w:p w:rsidR="00D52E82" w:rsidRPr="00B43386" w:rsidRDefault="00D52E82" w:rsidP="00D45A18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vAlign w:val="center"/>
          </w:tcPr>
          <w:p w:rsidR="00D52E82" w:rsidRPr="00B43386" w:rsidRDefault="00D52E82" w:rsidP="00D45A18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Los resultados deben ser coherentes con las actividades desarrolladas y </w:t>
            </w:r>
            <w:r w:rsidR="00082829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con los indicadores planteados 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deben estar enunciados de tal forma que resulten cuantificables, medibles y verificables</w:t>
            </w:r>
            <w:r w:rsidR="002426CF">
              <w:rPr>
                <w:rFonts w:ascii="Calibri" w:eastAsia="Calibri" w:hAnsi="Calibri" w:cs="Times New Roman"/>
                <w:iCs/>
                <w:sz w:val="16"/>
                <w:szCs w:val="16"/>
              </w:rPr>
              <w:t>.</w:t>
            </w:r>
            <w:r w:rsidR="00BE31EA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En la primera columna asigne un código al resultado y en la segunda su denominación y descripción.</w:t>
            </w:r>
            <w:r w:rsidR="006956E4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Cada uno de estos resultados esperados deberá trasladarse a la Memoria Técnica Final del proyecto</w:t>
            </w:r>
            <w:r w:rsidR="00D45A18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en su justificación, en caso de resultar beneficiario</w:t>
            </w:r>
            <w:r w:rsidR="006956E4">
              <w:rPr>
                <w:rFonts w:ascii="Calibri" w:eastAsia="Calibri" w:hAnsi="Calibri" w:cs="Times New Roman"/>
                <w:iCs/>
                <w:sz w:val="16"/>
                <w:szCs w:val="16"/>
              </w:rPr>
              <w:t>.</w:t>
            </w:r>
          </w:p>
        </w:tc>
        <w:tc>
          <w:tcPr>
            <w:tcW w:w="5957" w:type="dxa"/>
            <w:gridSpan w:val="2"/>
            <w:shd w:val="clear" w:color="auto" w:fill="D9D9D9" w:themeFill="background1" w:themeFillShade="D9"/>
            <w:vAlign w:val="center"/>
          </w:tcPr>
          <w:p w:rsidR="00D52E82" w:rsidRPr="00B43386" w:rsidRDefault="00BE31EA" w:rsidP="00D45A18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Indique</w:t>
            </w:r>
            <w:r w:rsidR="00D52E82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los elementos que se van a aportar junto con la justificación final del proyecto para demostrar la consecución de los indicadores y los resultados obtenidos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. En la primera columna asigne un código a la fuente de verificación y en la segunda su denominación y descripción.</w:t>
            </w:r>
          </w:p>
        </w:tc>
        <w:tc>
          <w:tcPr>
            <w:tcW w:w="3259" w:type="dxa"/>
            <w:shd w:val="clear" w:color="auto" w:fill="D9D9D9" w:themeFill="background1" w:themeFillShade="D9"/>
            <w:vAlign w:val="center"/>
          </w:tcPr>
          <w:p w:rsidR="0084299A" w:rsidRPr="00B43386" w:rsidRDefault="0084299A" w:rsidP="00D45A18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Indique el coste total </w:t>
            </w:r>
            <w:r w:rsidR="00BE31EA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en € 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de cada una de las </w:t>
            </w:r>
            <w:r w:rsidR="00BE31EA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acciones contempladas 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(incluido el coste de personal)</w:t>
            </w:r>
            <w:r w:rsidR="005342E9">
              <w:rPr>
                <w:rFonts w:ascii="Calibri" w:eastAsia="Calibri" w:hAnsi="Calibri" w:cs="Times New Roman"/>
                <w:iCs/>
                <w:sz w:val="16"/>
                <w:szCs w:val="16"/>
              </w:rPr>
              <w:t>.</w:t>
            </w:r>
          </w:p>
        </w:tc>
      </w:tr>
      <w:tr w:rsidR="0084299A" w:rsidRPr="000D5088" w:rsidTr="008829DD">
        <w:trPr>
          <w:cantSplit/>
          <w:trHeight w:val="20"/>
        </w:trPr>
        <w:tc>
          <w:tcPr>
            <w:tcW w:w="534" w:type="dxa"/>
            <w:vMerge w:val="restart"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F17D5D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376" w:type="dxa"/>
            <w:vMerge w:val="restart"/>
            <w:tcBorders>
              <w:left w:val="single" w:sz="4" w:space="0" w:color="808080" w:themeColor="background1" w:themeShade="80"/>
            </w:tcBorders>
            <w:shd w:val="clear" w:color="auto" w:fill="FFFFFF"/>
          </w:tcPr>
          <w:p w:rsidR="0084299A" w:rsidRPr="00AD2C48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611" w:type="dxa"/>
            <w:vMerge w:val="restart"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A06454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50" w:type="dxa"/>
            <w:vMerge w:val="restart"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84299A" w:rsidRPr="00677830" w:rsidRDefault="0084299A" w:rsidP="000A4364">
            <w:pPr>
              <w:spacing w:after="0"/>
              <w:rPr>
                <w:rFonts w:ascii="Calibri" w:eastAsia="Calibri" w:hAnsi="Calibri" w:cs="Times New Roman"/>
                <w:iCs/>
                <w:color w:val="FF0000"/>
                <w:sz w:val="18"/>
                <w:szCs w:val="18"/>
              </w:rPr>
            </w:pPr>
          </w:p>
        </w:tc>
        <w:tc>
          <w:tcPr>
            <w:tcW w:w="711" w:type="dxa"/>
            <w:vMerge w:val="restart"/>
            <w:tcBorders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84299A" w:rsidRPr="00E66251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246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</w:tcPr>
          <w:p w:rsidR="0084299A" w:rsidRPr="00677830" w:rsidRDefault="0084299A" w:rsidP="0084299A">
            <w:pPr>
              <w:spacing w:after="0"/>
              <w:ind w:right="-20"/>
              <w:rPr>
                <w:rFonts w:ascii="Calibri" w:eastAsia="Calibri" w:hAnsi="Calibri" w:cs="Times New Roman"/>
                <w:iCs/>
                <w:color w:val="FF0000"/>
                <w:sz w:val="18"/>
                <w:szCs w:val="18"/>
              </w:rPr>
            </w:pPr>
          </w:p>
        </w:tc>
        <w:tc>
          <w:tcPr>
            <w:tcW w:w="3259" w:type="dxa"/>
            <w:vMerge w:val="restart"/>
            <w:shd w:val="clear" w:color="auto" w:fill="FFFFFF"/>
          </w:tcPr>
          <w:p w:rsidR="0084299A" w:rsidRPr="00677830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color w:val="FF0000"/>
                <w:sz w:val="18"/>
                <w:szCs w:val="18"/>
              </w:rPr>
            </w:pPr>
          </w:p>
        </w:tc>
      </w:tr>
      <w:tr w:rsidR="0084299A" w:rsidRPr="000D5088" w:rsidTr="008829DD">
        <w:trPr>
          <w:cantSplit/>
          <w:trHeight w:val="20"/>
        </w:trPr>
        <w:tc>
          <w:tcPr>
            <w:tcW w:w="534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376" w:type="dxa"/>
            <w:vMerge/>
            <w:tcBorders>
              <w:left w:val="single" w:sz="4" w:space="0" w:color="808080" w:themeColor="background1" w:themeShade="80"/>
            </w:tcBorders>
            <w:shd w:val="clear" w:color="auto" w:fill="FFFFFF"/>
          </w:tcPr>
          <w:p w:rsidR="0084299A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11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A06454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50" w:type="dxa"/>
            <w:vMerge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84299A" w:rsidRDefault="0084299A" w:rsidP="000A4364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E66251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2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</w:tcPr>
          <w:p w:rsidR="0084299A" w:rsidRPr="003D7B83" w:rsidRDefault="0084299A" w:rsidP="0084299A">
            <w:pPr>
              <w:spacing w:after="0"/>
              <w:ind w:right="-20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3259" w:type="dxa"/>
            <w:vMerge/>
            <w:shd w:val="clear" w:color="auto" w:fill="FFFFFF"/>
          </w:tcPr>
          <w:p w:rsidR="0084299A" w:rsidRPr="00677830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color w:val="FF0000"/>
                <w:sz w:val="18"/>
                <w:szCs w:val="18"/>
              </w:rPr>
            </w:pPr>
          </w:p>
        </w:tc>
      </w:tr>
      <w:tr w:rsidR="0084299A" w:rsidRPr="000D5088" w:rsidTr="008829DD">
        <w:trPr>
          <w:cantSplit/>
          <w:trHeight w:val="20"/>
        </w:trPr>
        <w:tc>
          <w:tcPr>
            <w:tcW w:w="534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376" w:type="dxa"/>
            <w:vMerge/>
            <w:tcBorders>
              <w:left w:val="single" w:sz="4" w:space="0" w:color="808080" w:themeColor="background1" w:themeShade="80"/>
            </w:tcBorders>
            <w:shd w:val="clear" w:color="auto" w:fill="FFFFFF"/>
          </w:tcPr>
          <w:p w:rsidR="0084299A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11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A06454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50" w:type="dxa"/>
            <w:vMerge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84299A" w:rsidRDefault="0084299A" w:rsidP="000A4364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E66251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2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FFFFFF"/>
          </w:tcPr>
          <w:p w:rsidR="0084299A" w:rsidRPr="003D7B83" w:rsidRDefault="0084299A" w:rsidP="0084299A">
            <w:pPr>
              <w:spacing w:after="0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3259" w:type="dxa"/>
            <w:vMerge/>
            <w:shd w:val="clear" w:color="auto" w:fill="FFFFFF"/>
          </w:tcPr>
          <w:p w:rsidR="0084299A" w:rsidRPr="00677830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color w:val="FF0000"/>
                <w:sz w:val="18"/>
                <w:szCs w:val="18"/>
              </w:rPr>
            </w:pPr>
          </w:p>
        </w:tc>
      </w:tr>
      <w:tr w:rsidR="0084299A" w:rsidRPr="00825495" w:rsidTr="008829DD">
        <w:trPr>
          <w:cantSplit/>
          <w:trHeight w:val="20"/>
        </w:trPr>
        <w:tc>
          <w:tcPr>
            <w:tcW w:w="534" w:type="dxa"/>
            <w:vMerge w:val="restart"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A06454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376" w:type="dxa"/>
            <w:vMerge w:val="restart"/>
            <w:tcBorders>
              <w:left w:val="single" w:sz="4" w:space="0" w:color="808080" w:themeColor="background1" w:themeShade="80"/>
            </w:tcBorders>
            <w:shd w:val="clear" w:color="auto" w:fill="FFFFFF"/>
          </w:tcPr>
          <w:p w:rsidR="0084299A" w:rsidRPr="00825495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  <w:u w:val="single"/>
              </w:rPr>
            </w:pPr>
          </w:p>
        </w:tc>
        <w:tc>
          <w:tcPr>
            <w:tcW w:w="611" w:type="dxa"/>
            <w:vMerge w:val="restart"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A06454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50" w:type="dxa"/>
            <w:vMerge w:val="restart"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84299A" w:rsidRPr="00825495" w:rsidRDefault="0084299A" w:rsidP="000A4364">
            <w:pPr>
              <w:tabs>
                <w:tab w:val="left" w:pos="1065"/>
              </w:tabs>
              <w:spacing w:after="0"/>
              <w:rPr>
                <w:rFonts w:ascii="Calibri" w:eastAsia="Calibri" w:hAnsi="Calibri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711" w:type="dxa"/>
            <w:vMerge w:val="restart"/>
            <w:tcBorders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84299A" w:rsidRPr="00E66251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246" w:type="dxa"/>
            <w:tcBorders>
              <w:left w:val="single" w:sz="4" w:space="0" w:color="808080" w:themeColor="background1" w:themeShade="80"/>
            </w:tcBorders>
            <w:shd w:val="clear" w:color="auto" w:fill="FFFFFF"/>
          </w:tcPr>
          <w:p w:rsidR="0084299A" w:rsidRPr="0084299A" w:rsidRDefault="0084299A" w:rsidP="0084299A">
            <w:pPr>
              <w:spacing w:after="0"/>
              <w:ind w:right="-20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3259" w:type="dxa"/>
            <w:vMerge w:val="restart"/>
            <w:shd w:val="clear" w:color="auto" w:fill="FFFFFF"/>
          </w:tcPr>
          <w:p w:rsidR="0084299A" w:rsidRPr="00825495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</w:tr>
      <w:tr w:rsidR="0084299A" w:rsidRPr="00825495" w:rsidTr="008829DD">
        <w:trPr>
          <w:cantSplit/>
          <w:trHeight w:val="20"/>
        </w:trPr>
        <w:tc>
          <w:tcPr>
            <w:tcW w:w="534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A06454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376" w:type="dxa"/>
            <w:vMerge/>
            <w:tcBorders>
              <w:left w:val="single" w:sz="4" w:space="0" w:color="808080" w:themeColor="background1" w:themeShade="80"/>
            </w:tcBorders>
            <w:shd w:val="clear" w:color="auto" w:fill="FFFFFF"/>
          </w:tcPr>
          <w:p w:rsidR="0084299A" w:rsidRPr="00825495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  <w:u w:val="single"/>
              </w:rPr>
            </w:pPr>
          </w:p>
        </w:tc>
        <w:tc>
          <w:tcPr>
            <w:tcW w:w="611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A06454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50" w:type="dxa"/>
            <w:vMerge/>
            <w:tcBorders>
              <w:left w:val="single" w:sz="4" w:space="0" w:color="808080" w:themeColor="background1" w:themeShade="80"/>
            </w:tcBorders>
            <w:shd w:val="clear" w:color="auto" w:fill="FFFFFF"/>
          </w:tcPr>
          <w:p w:rsidR="0084299A" w:rsidRPr="00825495" w:rsidRDefault="0084299A" w:rsidP="0084299A">
            <w:pPr>
              <w:spacing w:after="0"/>
              <w:rPr>
                <w:rFonts w:ascii="Calibri" w:eastAsia="Calibri" w:hAnsi="Calibri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E66251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246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/>
          </w:tcPr>
          <w:p w:rsidR="0084299A" w:rsidRPr="00825495" w:rsidRDefault="0084299A" w:rsidP="0084299A">
            <w:pPr>
              <w:spacing w:after="0"/>
              <w:ind w:right="-2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3259" w:type="dxa"/>
            <w:vMerge/>
            <w:shd w:val="clear" w:color="auto" w:fill="FFFFFF"/>
          </w:tcPr>
          <w:p w:rsidR="0084299A" w:rsidRPr="00825495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</w:tr>
      <w:tr w:rsidR="0084299A" w:rsidRPr="00825495" w:rsidTr="008829DD">
        <w:trPr>
          <w:cantSplit/>
          <w:trHeight w:val="20"/>
        </w:trPr>
        <w:tc>
          <w:tcPr>
            <w:tcW w:w="534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A06454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376" w:type="dxa"/>
            <w:vMerge/>
            <w:tcBorders>
              <w:left w:val="single" w:sz="4" w:space="0" w:color="808080" w:themeColor="background1" w:themeShade="80"/>
            </w:tcBorders>
            <w:shd w:val="clear" w:color="auto" w:fill="FFFFFF"/>
          </w:tcPr>
          <w:p w:rsidR="0084299A" w:rsidRPr="00825495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  <w:u w:val="single"/>
              </w:rPr>
            </w:pPr>
          </w:p>
        </w:tc>
        <w:tc>
          <w:tcPr>
            <w:tcW w:w="611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A06454" w:rsidRDefault="0084299A" w:rsidP="0084299A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50" w:type="dxa"/>
            <w:vMerge/>
            <w:tcBorders>
              <w:left w:val="single" w:sz="4" w:space="0" w:color="808080" w:themeColor="background1" w:themeShade="80"/>
            </w:tcBorders>
            <w:shd w:val="clear" w:color="auto" w:fill="FFFFFF"/>
          </w:tcPr>
          <w:p w:rsidR="0084299A" w:rsidRPr="00825495" w:rsidRDefault="0084299A" w:rsidP="0084299A">
            <w:pPr>
              <w:spacing w:after="0"/>
              <w:rPr>
                <w:rFonts w:ascii="Calibri" w:eastAsia="Calibri" w:hAnsi="Calibri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right w:val="single" w:sz="4" w:space="0" w:color="808080" w:themeColor="background1" w:themeShade="80"/>
            </w:tcBorders>
            <w:shd w:val="clear" w:color="auto" w:fill="FFFFFF"/>
          </w:tcPr>
          <w:p w:rsidR="0084299A" w:rsidRPr="00E66251" w:rsidRDefault="0084299A" w:rsidP="00F02A73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2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shd w:val="clear" w:color="auto" w:fill="FFFFFF"/>
          </w:tcPr>
          <w:p w:rsidR="0084299A" w:rsidRPr="003D7B83" w:rsidRDefault="0084299A" w:rsidP="0084299A">
            <w:pPr>
              <w:spacing w:after="0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3259" w:type="dxa"/>
            <w:vMerge/>
            <w:shd w:val="clear" w:color="auto" w:fill="FFFFFF"/>
          </w:tcPr>
          <w:p w:rsidR="0084299A" w:rsidRPr="00825495" w:rsidRDefault="0084299A" w:rsidP="0084299A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</w:tr>
      <w:tr w:rsidR="004717AE" w:rsidRPr="00825495" w:rsidTr="008829DD">
        <w:trPr>
          <w:cantSplit/>
          <w:trHeight w:val="397"/>
        </w:trPr>
        <w:tc>
          <w:tcPr>
            <w:tcW w:w="534" w:type="dxa"/>
            <w:tcBorders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A06454" w:rsidRDefault="004717AE" w:rsidP="004717AE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376" w:type="dxa"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BA5063" w:rsidRDefault="004717AE" w:rsidP="004717AE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611" w:type="dxa"/>
            <w:tcBorders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A06454" w:rsidRDefault="004717AE" w:rsidP="004717AE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4350" w:type="dxa"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825495" w:rsidRDefault="004717AE" w:rsidP="004717AE">
            <w:pPr>
              <w:spacing w:after="0"/>
              <w:rPr>
                <w:rFonts w:ascii="Calibri" w:eastAsia="Calibri" w:hAnsi="Calibri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711" w:type="dxa"/>
            <w:tcBorders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E66251" w:rsidRDefault="004717AE" w:rsidP="004717AE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246" w:type="dxa"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825495" w:rsidRDefault="004717AE" w:rsidP="004717AE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3259" w:type="dxa"/>
            <w:shd w:val="clear" w:color="auto" w:fill="FFFFFF"/>
            <w:vAlign w:val="center"/>
          </w:tcPr>
          <w:p w:rsidR="004717AE" w:rsidRPr="00825495" w:rsidRDefault="004717AE" w:rsidP="004717AE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</w:tr>
      <w:tr w:rsidR="004717AE" w:rsidRPr="00825495" w:rsidTr="008829DD">
        <w:trPr>
          <w:cantSplit/>
          <w:trHeight w:val="397"/>
        </w:trPr>
        <w:tc>
          <w:tcPr>
            <w:tcW w:w="534" w:type="dxa"/>
            <w:tcBorders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84299A" w:rsidRDefault="004717AE" w:rsidP="004717AE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6376" w:type="dxa"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825495" w:rsidRDefault="004717AE" w:rsidP="004717AE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  <w:u w:val="single"/>
              </w:rPr>
            </w:pPr>
          </w:p>
        </w:tc>
        <w:tc>
          <w:tcPr>
            <w:tcW w:w="611" w:type="dxa"/>
            <w:tcBorders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E319BC" w:rsidRDefault="004717AE" w:rsidP="004717AE">
            <w:pPr>
              <w:rPr>
                <w:rFonts w:ascii="Calibri" w:eastAsia="Calibri" w:hAnsi="Calibri" w:cs="Times New Roman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4350" w:type="dxa"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E319BC" w:rsidRDefault="004717AE" w:rsidP="004717AE">
            <w:pPr>
              <w:spacing w:after="0"/>
              <w:rPr>
                <w:rFonts w:ascii="Calibri" w:eastAsia="Calibri" w:hAnsi="Calibri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711" w:type="dxa"/>
            <w:tcBorders>
              <w:righ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E66251" w:rsidRDefault="004717AE" w:rsidP="004717AE">
            <w:pPr>
              <w:spacing w:after="0"/>
              <w:rPr>
                <w:rFonts w:ascii="Calibri" w:eastAsia="Calibri" w:hAnsi="Calibri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246" w:type="dxa"/>
            <w:tcBorders>
              <w:left w:val="single" w:sz="4" w:space="0" w:color="808080" w:themeColor="background1" w:themeShade="80"/>
            </w:tcBorders>
            <w:shd w:val="clear" w:color="auto" w:fill="FFFFFF"/>
            <w:vAlign w:val="center"/>
          </w:tcPr>
          <w:p w:rsidR="004717AE" w:rsidRPr="00825495" w:rsidRDefault="004717AE" w:rsidP="004717AE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  <w:tc>
          <w:tcPr>
            <w:tcW w:w="3259" w:type="dxa"/>
            <w:shd w:val="clear" w:color="auto" w:fill="FFFFFF"/>
            <w:vAlign w:val="center"/>
          </w:tcPr>
          <w:p w:rsidR="004717AE" w:rsidRPr="00825495" w:rsidRDefault="004717AE" w:rsidP="004717AE">
            <w:pPr>
              <w:spacing w:after="0"/>
              <w:rPr>
                <w:rFonts w:ascii="Calibri" w:eastAsia="Calibri" w:hAnsi="Calibri" w:cs="Times New Roman"/>
                <w:iCs/>
                <w:sz w:val="18"/>
                <w:szCs w:val="18"/>
              </w:rPr>
            </w:pPr>
          </w:p>
        </w:tc>
      </w:tr>
    </w:tbl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Default="00244062" w:rsidP="0084299A">
      <w:pPr>
        <w:spacing w:after="0"/>
        <w:rPr>
          <w:sz w:val="2"/>
          <w:szCs w:val="2"/>
        </w:rPr>
      </w:pPr>
    </w:p>
    <w:p w:rsidR="00244062" w:rsidRPr="00D45A18" w:rsidRDefault="00244062" w:rsidP="0084299A">
      <w:pPr>
        <w:spacing w:after="0"/>
        <w:rPr>
          <w:sz w:val="2"/>
          <w:szCs w:val="2"/>
        </w:rPr>
      </w:pPr>
    </w:p>
    <w:p w:rsidR="00244062" w:rsidRDefault="00244062"/>
    <w:tbl>
      <w:tblPr>
        <w:tblW w:w="21087" w:type="dxa"/>
        <w:tblBorders>
          <w:top w:val="single" w:sz="2" w:space="0" w:color="767777"/>
          <w:left w:val="single" w:sz="2" w:space="0" w:color="767777"/>
          <w:bottom w:val="single" w:sz="2" w:space="0" w:color="767777"/>
          <w:right w:val="single" w:sz="2" w:space="0" w:color="767777"/>
          <w:insideH w:val="single" w:sz="2" w:space="0" w:color="767777"/>
          <w:insideV w:val="single" w:sz="2" w:space="0" w:color="767777"/>
        </w:tblBorders>
        <w:tblLook w:val="04A0" w:firstRow="1" w:lastRow="0" w:firstColumn="1" w:lastColumn="0" w:noHBand="0" w:noVBand="1"/>
      </w:tblPr>
      <w:tblGrid>
        <w:gridCol w:w="21087"/>
      </w:tblGrid>
      <w:tr w:rsidR="005342E9" w:rsidRPr="000D5088" w:rsidTr="00627525">
        <w:trPr>
          <w:cantSplit/>
          <w:trHeight w:val="20"/>
          <w:tblHeader/>
        </w:trPr>
        <w:tc>
          <w:tcPr>
            <w:tcW w:w="21087" w:type="dxa"/>
            <w:shd w:val="clear" w:color="auto" w:fill="26702B"/>
            <w:vAlign w:val="center"/>
          </w:tcPr>
          <w:p w:rsidR="005342E9" w:rsidRPr="00FC4553" w:rsidRDefault="005342E9" w:rsidP="001623F9">
            <w:pPr>
              <w:spacing w:after="0"/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</w:pPr>
            <w:r w:rsidRPr="00D45A18"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 xml:space="preserve">Plan de </w:t>
            </w: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 xml:space="preserve">comunicación y </w:t>
            </w:r>
            <w:r w:rsidRPr="00D45A18"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 xml:space="preserve">difusión </w:t>
            </w:r>
            <w:r w:rsidR="00B2691F"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 xml:space="preserve">interna y externa </w:t>
            </w:r>
            <w:r>
              <w:rPr>
                <w:rFonts w:ascii="Calibri" w:eastAsia="Calibri" w:hAnsi="Calibri" w:cs="Times New Roman"/>
                <w:b/>
                <w:iCs/>
                <w:color w:val="FFFFFF" w:themeColor="background1"/>
                <w:szCs w:val="18"/>
              </w:rPr>
              <w:t>del proyecto</w:t>
            </w:r>
          </w:p>
        </w:tc>
      </w:tr>
      <w:tr w:rsidR="005342E9" w:rsidRPr="00B43386" w:rsidTr="00BF23C2">
        <w:trPr>
          <w:cantSplit/>
          <w:trHeight w:val="20"/>
          <w:tblHeader/>
        </w:trPr>
        <w:tc>
          <w:tcPr>
            <w:tcW w:w="21087" w:type="dxa"/>
            <w:shd w:val="clear" w:color="auto" w:fill="D9D9D9" w:themeFill="background1" w:themeFillShade="D9"/>
            <w:vAlign w:val="center"/>
          </w:tcPr>
          <w:p w:rsidR="005342E9" w:rsidRPr="00B43386" w:rsidRDefault="005342E9" w:rsidP="00244062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>Indique</w:t>
            </w:r>
            <w:r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las </w:t>
            </w:r>
            <w:r w:rsid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tareas </w:t>
            </w:r>
            <w:r w:rsidRPr="00B43386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que se llevarán a cabo para 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comunicar y difundir el proyecto durante su desarrollo (En caso de que estas acciones hayan sido recogidas de forma expresa </w:t>
            </w:r>
            <w:r w:rsid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>como acciones d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el marco lógico </w:t>
            </w:r>
            <w:r w:rsid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>del proyecto</w:t>
            </w:r>
            <w:r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señale </w:t>
            </w:r>
            <w:r w:rsid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este extremo y haga referencia a las mismas). Especifique </w:t>
            </w:r>
            <w:r w:rsidR="00B2691F" w:rsidRP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>mensajes del proyecto</w:t>
            </w:r>
            <w:r w:rsid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que</w:t>
            </w:r>
            <w:r w:rsidR="00B2691F" w:rsidRP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resum</w:t>
            </w:r>
            <w:r w:rsid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>a</w:t>
            </w:r>
            <w:r w:rsidR="00B2691F" w:rsidRP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n </w:t>
            </w:r>
            <w:r w:rsid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>su</w:t>
            </w:r>
            <w:r w:rsidR="00B2691F" w:rsidRP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“esencia”</w:t>
            </w:r>
            <w:r w:rsid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, principales destinatarios, </w:t>
            </w:r>
            <w:r w:rsidR="00B2691F" w:rsidRPr="00B2691F">
              <w:rPr>
                <w:rFonts w:ascii="Calibri" w:eastAsia="Calibri" w:hAnsi="Calibri" w:cs="Times New Roman"/>
                <w:iCs/>
                <w:sz w:val="16"/>
                <w:szCs w:val="16"/>
              </w:rPr>
              <w:t>actividades/herramientas</w:t>
            </w:r>
            <w:r w:rsidR="00244062">
              <w:rPr>
                <w:rFonts w:ascii="Calibri" w:eastAsia="Calibri" w:hAnsi="Calibri" w:cs="Times New Roman"/>
                <w:iCs/>
                <w:sz w:val="16"/>
                <w:szCs w:val="16"/>
              </w:rPr>
              <w:t xml:space="preserve"> a emplear, escenario temporal (inicio, desarrollo, fin proyecto), otros. (Máximo 450 palabras).</w:t>
            </w:r>
          </w:p>
        </w:tc>
      </w:tr>
      <w:tr w:rsidR="005342E9" w:rsidRPr="00B43386" w:rsidTr="00D45A18">
        <w:trPr>
          <w:cantSplit/>
          <w:trHeight w:val="20"/>
          <w:tblHeader/>
        </w:trPr>
        <w:tc>
          <w:tcPr>
            <w:tcW w:w="21087" w:type="dxa"/>
            <w:shd w:val="clear" w:color="auto" w:fill="auto"/>
            <w:vAlign w:val="center"/>
          </w:tcPr>
          <w:p w:rsidR="005342E9" w:rsidRDefault="005342E9" w:rsidP="001623F9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</w:p>
          <w:p w:rsidR="00244062" w:rsidRDefault="00244062" w:rsidP="001623F9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</w:p>
          <w:p w:rsidR="00244062" w:rsidRDefault="00244062" w:rsidP="001623F9">
            <w:pPr>
              <w:spacing w:after="0"/>
              <w:ind w:left="28" w:right="28"/>
              <w:jc w:val="both"/>
              <w:rPr>
                <w:rFonts w:ascii="Calibri" w:eastAsia="Calibri" w:hAnsi="Calibri" w:cs="Times New Roman"/>
                <w:iCs/>
                <w:sz w:val="16"/>
                <w:szCs w:val="16"/>
              </w:rPr>
            </w:pPr>
          </w:p>
        </w:tc>
      </w:tr>
    </w:tbl>
    <w:p w:rsidR="00651D3D" w:rsidRDefault="00651D3D" w:rsidP="00D45A18"/>
    <w:sectPr w:rsidR="00651D3D" w:rsidSect="00A931F1">
      <w:headerReference w:type="default" r:id="rId8"/>
      <w:footerReference w:type="default" r:id="rId9"/>
      <w:pgSz w:w="23814" w:h="16839" w:orient="landscape" w:code="8"/>
      <w:pgMar w:top="1807" w:right="1417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8FB" w:rsidRDefault="001218FB" w:rsidP="004D6BF0">
      <w:pPr>
        <w:spacing w:after="0" w:line="240" w:lineRule="auto"/>
      </w:pPr>
      <w:r>
        <w:separator/>
      </w:r>
    </w:p>
  </w:endnote>
  <w:endnote w:type="continuationSeparator" w:id="0">
    <w:p w:rsidR="001218FB" w:rsidRDefault="001218FB" w:rsidP="004D6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125363"/>
      <w:docPartObj>
        <w:docPartGallery w:val="Page Numbers (Bottom of Page)"/>
        <w:docPartUnique/>
      </w:docPartObj>
    </w:sdtPr>
    <w:sdtContent>
      <w:p w:rsidR="0061627D" w:rsidRDefault="0061627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1627D" w:rsidRDefault="006162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8FB" w:rsidRDefault="001218FB" w:rsidP="004D6BF0">
      <w:pPr>
        <w:spacing w:after="0" w:line="240" w:lineRule="auto"/>
      </w:pPr>
      <w:r>
        <w:separator/>
      </w:r>
    </w:p>
  </w:footnote>
  <w:footnote w:type="continuationSeparator" w:id="0">
    <w:p w:rsidR="001218FB" w:rsidRDefault="001218FB" w:rsidP="004D6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BF0" w:rsidRPr="002426CF" w:rsidRDefault="00A931F1" w:rsidP="009F6F41">
    <w:pPr>
      <w:pStyle w:val="Encabezado"/>
      <w:tabs>
        <w:tab w:val="clear" w:pos="4252"/>
        <w:tab w:val="clear" w:pos="8504"/>
        <w:tab w:val="left" w:pos="142"/>
      </w:tabs>
      <w:jc w:val="center"/>
      <w:rPr>
        <w:b/>
        <w:color w:val="26702B"/>
        <w:sz w:val="40"/>
      </w:rPr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E7D7718" wp14:editId="3E4EBDBE">
          <wp:simplePos x="0" y="0"/>
          <wp:positionH relativeFrom="column">
            <wp:posOffset>-207645</wp:posOffset>
          </wp:positionH>
          <wp:positionV relativeFrom="paragraph">
            <wp:posOffset>-59055</wp:posOffset>
          </wp:positionV>
          <wp:extent cx="3076575" cy="581025"/>
          <wp:effectExtent l="0" t="0" r="9525" b="9525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PAMA_FB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3" t="12162" r="1754" b="9460"/>
                  <a:stretch/>
                </pic:blipFill>
                <pic:spPr bwMode="auto">
                  <a:xfrm>
                    <a:off x="0" y="0"/>
                    <a:ext cx="307657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BF0" w:rsidRPr="002426CF">
      <w:rPr>
        <w:b/>
        <w:color w:val="26702B"/>
        <w:sz w:val="40"/>
      </w:rPr>
      <w:t>MODELO MARCO LÓGICO</w:t>
    </w:r>
  </w:p>
  <w:p w:rsidR="009D260F" w:rsidRDefault="009D260F" w:rsidP="009D260F">
    <w:pPr>
      <w:pStyle w:val="Encabezado"/>
      <w:ind w:left="-426"/>
      <w:jc w:val="center"/>
      <w:rPr>
        <w:b/>
        <w:color w:val="26702B"/>
        <w:sz w:val="14"/>
      </w:rPr>
    </w:pPr>
  </w:p>
  <w:p w:rsidR="009D260F" w:rsidRDefault="009D260F" w:rsidP="009D260F">
    <w:pPr>
      <w:pStyle w:val="Encabezado"/>
      <w:ind w:left="-426"/>
      <w:jc w:val="center"/>
      <w:rPr>
        <w:b/>
        <w:color w:val="26702B"/>
        <w:sz w:val="14"/>
      </w:rPr>
    </w:pPr>
  </w:p>
  <w:p w:rsidR="00971A02" w:rsidRPr="009D260F" w:rsidRDefault="009D260F" w:rsidP="009D260F">
    <w:pPr>
      <w:pStyle w:val="Encabezado"/>
      <w:ind w:left="-426"/>
      <w:jc w:val="center"/>
      <w:rPr>
        <w:b/>
        <w:color w:val="3E7D94"/>
        <w:sz w:val="20"/>
        <w:szCs w:val="10"/>
      </w:rPr>
    </w:pPr>
    <w:r w:rsidRPr="009D260F">
      <w:rPr>
        <w:b/>
        <w:color w:val="26702B"/>
        <w:sz w:val="18"/>
      </w:rPr>
      <w:t>Convocatoria de concesión de ayudas, en régimen de concurrencia competitiva, para la realización de actividades en el ámbito de la biodiversidad terrestre, biodiversidad marina y litoral 2017.</w:t>
    </w:r>
    <w:r w:rsidR="00FC4D00" w:rsidRPr="009D260F">
      <w:rPr>
        <w:b/>
        <w:noProof/>
        <w:color w:val="9BBB59" w:themeColor="accent3"/>
        <w:sz w:val="144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DD1FCAF" wp14:editId="2BD7BD89">
              <wp:simplePos x="0" y="0"/>
              <wp:positionH relativeFrom="leftMargin">
                <wp:align>center</wp:align>
              </wp:positionH>
              <wp:positionV relativeFrom="margin">
                <wp:align>top</wp:align>
              </wp:positionV>
              <wp:extent cx="504825" cy="409575"/>
              <wp:effectExtent l="0" t="0" r="9525" b="9525"/>
              <wp:wrapNone/>
              <wp:docPr id="542" name="Auto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048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solidFill>
                        <a:srgbClr val="26702B"/>
                      </a:solidFill>
                      <a:extLst/>
                    </wps:spPr>
                    <wps:txbx>
                      <w:txbxContent>
                        <w:p w:rsidR="000961C4" w:rsidRPr="000961C4" w:rsidRDefault="000961C4">
                          <w:pPr>
                            <w:pStyle w:val="Piedepgina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0961C4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0961C4">
                            <w:rPr>
                              <w:b/>
                              <w:color w:val="FFFFFF" w:themeColor="background1"/>
                              <w:sz w:val="24"/>
                            </w:rPr>
                            <w:instrText>PAGE   \* MERGEFORMAT</w:instrText>
                          </w:r>
                          <w:r w:rsidRPr="000961C4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 w:rsidR="0061627D">
                            <w:rPr>
                              <w:b/>
                              <w:noProof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0961C4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forma 3" o:spid="_x0000_s1026" type="#_x0000_t13" style="position:absolute;left:0;text-align:left;margin-left:0;margin-top:0;width:39.75pt;height:32.25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" o:allowincell="f" adj="12403,5370" fillcolor="#26702b" stroked="f">
              <v:textbox inset=",0,,0">
                <w:txbxContent>
                  <w:p w:rsidR="000961C4" w:rsidRPr="000961C4" w:rsidRDefault="000961C4">
                    <w:pPr>
                      <w:pStyle w:val="Piedepgina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0961C4">
                      <w:rPr>
                        <w:b/>
                        <w:color w:val="FFFFFF" w:themeColor="background1"/>
                        <w:sz w:val="24"/>
                      </w:rPr>
                      <w:fldChar w:fldCharType="begin"/>
                    </w:r>
                    <w:r w:rsidRPr="000961C4">
                      <w:rPr>
                        <w:b/>
                        <w:color w:val="FFFFFF" w:themeColor="background1"/>
                        <w:sz w:val="24"/>
                      </w:rPr>
                      <w:instrText>PAGE   \* MERGEFORMAT</w:instrText>
                    </w:r>
                    <w:r w:rsidRPr="000961C4">
                      <w:rPr>
                        <w:b/>
                        <w:color w:val="FFFFFF" w:themeColor="background1"/>
                        <w:sz w:val="24"/>
                      </w:rPr>
                      <w:fldChar w:fldCharType="separate"/>
                    </w:r>
                    <w:r w:rsidR="0061627D">
                      <w:rPr>
                        <w:b/>
                        <w:noProof/>
                        <w:color w:val="FFFFFF" w:themeColor="background1"/>
                        <w:sz w:val="24"/>
                      </w:rPr>
                      <w:t>1</w:t>
                    </w:r>
                    <w:r w:rsidRPr="000961C4">
                      <w:rPr>
                        <w:b/>
                        <w:color w:val="FFFFFF" w:themeColor="background1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291"/>
    <w:rsid w:val="000135F5"/>
    <w:rsid w:val="00082829"/>
    <w:rsid w:val="000961C4"/>
    <w:rsid w:val="000A4364"/>
    <w:rsid w:val="000B3072"/>
    <w:rsid w:val="000C0E7F"/>
    <w:rsid w:val="001218FB"/>
    <w:rsid w:val="00147A89"/>
    <w:rsid w:val="0020498C"/>
    <w:rsid w:val="002426CF"/>
    <w:rsid w:val="00244062"/>
    <w:rsid w:val="003142D1"/>
    <w:rsid w:val="003430A3"/>
    <w:rsid w:val="004717AE"/>
    <w:rsid w:val="00486CCC"/>
    <w:rsid w:val="004B5B82"/>
    <w:rsid w:val="004D6BF0"/>
    <w:rsid w:val="005342E9"/>
    <w:rsid w:val="005C25B3"/>
    <w:rsid w:val="005D5559"/>
    <w:rsid w:val="005F6667"/>
    <w:rsid w:val="0061627D"/>
    <w:rsid w:val="00625CBD"/>
    <w:rsid w:val="00651D3D"/>
    <w:rsid w:val="0065511A"/>
    <w:rsid w:val="006802E8"/>
    <w:rsid w:val="006956E4"/>
    <w:rsid w:val="006A25CE"/>
    <w:rsid w:val="006B0CD6"/>
    <w:rsid w:val="00746B72"/>
    <w:rsid w:val="00763913"/>
    <w:rsid w:val="007A477A"/>
    <w:rsid w:val="007E2265"/>
    <w:rsid w:val="0084299A"/>
    <w:rsid w:val="008829DD"/>
    <w:rsid w:val="00971A02"/>
    <w:rsid w:val="0099407C"/>
    <w:rsid w:val="009D260F"/>
    <w:rsid w:val="009E5884"/>
    <w:rsid w:val="009F6F41"/>
    <w:rsid w:val="00A06454"/>
    <w:rsid w:val="00A41568"/>
    <w:rsid w:val="00A55771"/>
    <w:rsid w:val="00A931F1"/>
    <w:rsid w:val="00AA6C5F"/>
    <w:rsid w:val="00AD2C48"/>
    <w:rsid w:val="00B2691F"/>
    <w:rsid w:val="00B43386"/>
    <w:rsid w:val="00B63D53"/>
    <w:rsid w:val="00B6461E"/>
    <w:rsid w:val="00B64E18"/>
    <w:rsid w:val="00B82B02"/>
    <w:rsid w:val="00BA5063"/>
    <w:rsid w:val="00BA700C"/>
    <w:rsid w:val="00BC3C5E"/>
    <w:rsid w:val="00BD7291"/>
    <w:rsid w:val="00BE31EA"/>
    <w:rsid w:val="00C0283E"/>
    <w:rsid w:val="00C22FA0"/>
    <w:rsid w:val="00C636A7"/>
    <w:rsid w:val="00C926A9"/>
    <w:rsid w:val="00CA22DB"/>
    <w:rsid w:val="00CD13A7"/>
    <w:rsid w:val="00D455E9"/>
    <w:rsid w:val="00D45A18"/>
    <w:rsid w:val="00D52E82"/>
    <w:rsid w:val="00E15726"/>
    <w:rsid w:val="00E66251"/>
    <w:rsid w:val="00E801D5"/>
    <w:rsid w:val="00E972CE"/>
    <w:rsid w:val="00EA2305"/>
    <w:rsid w:val="00EB137D"/>
    <w:rsid w:val="00EB7204"/>
    <w:rsid w:val="00FC4553"/>
    <w:rsid w:val="00FC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2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BF0"/>
  </w:style>
  <w:style w:type="paragraph" w:styleId="Piedepgina">
    <w:name w:val="footer"/>
    <w:basedOn w:val="Normal"/>
    <w:link w:val="PiedepginaCar"/>
    <w:uiPriority w:val="99"/>
    <w:unhideWhenUsed/>
    <w:rsid w:val="004D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BF0"/>
  </w:style>
  <w:style w:type="table" w:styleId="Tablaconcuadrcula">
    <w:name w:val="Table Grid"/>
    <w:basedOn w:val="Tablanormal"/>
    <w:uiPriority w:val="59"/>
    <w:rsid w:val="004D6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D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BF0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26C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26CF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426C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720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7204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B7204"/>
    <w:pPr>
      <w:spacing w:after="0" w:line="240" w:lineRule="auto"/>
    </w:pPr>
  </w:style>
  <w:style w:type="paragraph" w:customStyle="1" w:styleId="Default">
    <w:name w:val="Default"/>
    <w:rsid w:val="005342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2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BF0"/>
  </w:style>
  <w:style w:type="paragraph" w:styleId="Piedepgina">
    <w:name w:val="footer"/>
    <w:basedOn w:val="Normal"/>
    <w:link w:val="PiedepginaCar"/>
    <w:uiPriority w:val="99"/>
    <w:unhideWhenUsed/>
    <w:rsid w:val="004D6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BF0"/>
  </w:style>
  <w:style w:type="table" w:styleId="Tablaconcuadrcula">
    <w:name w:val="Table Grid"/>
    <w:basedOn w:val="Tablanormal"/>
    <w:uiPriority w:val="59"/>
    <w:rsid w:val="004D6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D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BF0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26C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426CF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2426C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720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7204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B7204"/>
    <w:pPr>
      <w:spacing w:after="0" w:line="240" w:lineRule="auto"/>
    </w:pPr>
  </w:style>
  <w:style w:type="paragraph" w:customStyle="1" w:styleId="Default">
    <w:name w:val="Default"/>
    <w:rsid w:val="005342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FABE0-3A5D-49E6-939D-FB883BC8D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646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Hernando</dc:creator>
  <cp:lastModifiedBy>FB</cp:lastModifiedBy>
  <cp:revision>18</cp:revision>
  <cp:lastPrinted>2016-01-19T09:09:00Z</cp:lastPrinted>
  <dcterms:created xsi:type="dcterms:W3CDTF">2016-01-19T09:24:00Z</dcterms:created>
  <dcterms:modified xsi:type="dcterms:W3CDTF">2017-03-01T07:37:00Z</dcterms:modified>
</cp:coreProperties>
</file>